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60A" w:rsidRPr="0080060A" w:rsidRDefault="0080060A" w:rsidP="0080060A">
      <w:pPr>
        <w:shd w:val="clear" w:color="auto" w:fill="FFFFFF"/>
        <w:spacing w:after="376" w:line="451" w:lineRule="atLeast"/>
        <w:textAlignment w:val="baseline"/>
        <w:outlineLvl w:val="0"/>
        <w:rPr>
          <w:rFonts w:ascii="Arial" w:eastAsia="Times New Roman" w:hAnsi="Arial" w:cs="Arial"/>
          <w:color w:val="3B4256"/>
          <w:spacing w:val="-5"/>
          <w:kern w:val="36"/>
          <w:sz w:val="40"/>
          <w:szCs w:val="40"/>
          <w:lang w:eastAsia="ru-RU"/>
        </w:rPr>
      </w:pPr>
      <w:r w:rsidRPr="0080060A">
        <w:rPr>
          <w:rFonts w:ascii="Arial" w:eastAsia="Times New Roman" w:hAnsi="Arial" w:cs="Arial"/>
          <w:color w:val="3B4256"/>
          <w:spacing w:val="-5"/>
          <w:kern w:val="36"/>
          <w:sz w:val="40"/>
          <w:szCs w:val="40"/>
          <w:lang w:eastAsia="ru-RU"/>
        </w:rPr>
        <w:t>Порядок действий при ДТП.</w:t>
      </w:r>
    </w:p>
    <w:p w:rsidR="0080060A" w:rsidRPr="0080060A" w:rsidRDefault="0080060A" w:rsidP="0080060A">
      <w:pPr>
        <w:shd w:val="clear" w:color="auto" w:fill="FFFFFF"/>
        <w:spacing w:after="250" w:line="326" w:lineRule="atLeast"/>
        <w:textAlignment w:val="baseline"/>
        <w:rPr>
          <w:rFonts w:ascii="Arial" w:eastAsia="Times New Roman" w:hAnsi="Arial" w:cs="Arial"/>
          <w:color w:val="3B4256"/>
          <w:sz w:val="20"/>
          <w:szCs w:val="20"/>
          <w:lang w:eastAsia="ru-RU"/>
        </w:rPr>
      </w:pPr>
      <w:r w:rsidRPr="0080060A">
        <w:rPr>
          <w:rFonts w:ascii="Arial" w:eastAsia="Times New Roman" w:hAnsi="Arial" w:cs="Arial"/>
          <w:color w:val="3B4256"/>
          <w:sz w:val="20"/>
          <w:szCs w:val="20"/>
          <w:lang w:eastAsia="ru-RU"/>
        </w:rPr>
        <w:t>Что предпринять, если вы стали участником или очевидцем дорожно-транспортного происшествия? Специалисты МЧС России напоминают порядок действий, которые помогут оказать пострадавшим максимально  возможную помощь.</w:t>
      </w:r>
    </w:p>
    <w:p w:rsidR="0080060A" w:rsidRPr="0080060A" w:rsidRDefault="0080060A" w:rsidP="0080060A">
      <w:pPr>
        <w:shd w:val="clear" w:color="auto" w:fill="FFFFFF"/>
        <w:spacing w:after="250" w:line="326" w:lineRule="atLeast"/>
        <w:textAlignment w:val="baseline"/>
        <w:rPr>
          <w:rFonts w:ascii="Arial" w:eastAsia="Times New Roman" w:hAnsi="Arial" w:cs="Arial"/>
          <w:color w:val="3B4256"/>
          <w:sz w:val="20"/>
          <w:szCs w:val="20"/>
          <w:lang w:eastAsia="ru-RU"/>
        </w:rPr>
      </w:pPr>
      <w:r w:rsidRPr="0080060A">
        <w:rPr>
          <w:rFonts w:ascii="Arial" w:eastAsia="Times New Roman" w:hAnsi="Arial" w:cs="Arial"/>
          <w:color w:val="3B4256"/>
          <w:sz w:val="20"/>
          <w:szCs w:val="20"/>
          <w:lang w:eastAsia="ru-RU"/>
        </w:rPr>
        <w:t>Основное правило – обязательно проявите участие, оставайтесь милосердным и отзывчивым во всех ситуациях, особенно когда участнику аварии требуется посторонняя помощь.</w:t>
      </w:r>
    </w:p>
    <w:p w:rsidR="0080060A" w:rsidRPr="0080060A" w:rsidRDefault="0080060A" w:rsidP="0080060A">
      <w:pPr>
        <w:shd w:val="clear" w:color="auto" w:fill="FFFFFF"/>
        <w:spacing w:after="250" w:line="326" w:lineRule="atLeast"/>
        <w:textAlignment w:val="baseline"/>
        <w:rPr>
          <w:rFonts w:ascii="Arial" w:eastAsia="Times New Roman" w:hAnsi="Arial" w:cs="Arial"/>
          <w:color w:val="3B4256"/>
          <w:sz w:val="20"/>
          <w:szCs w:val="20"/>
          <w:lang w:eastAsia="ru-RU"/>
        </w:rPr>
      </w:pPr>
      <w:r w:rsidRPr="0080060A">
        <w:rPr>
          <w:rFonts w:ascii="Arial" w:eastAsia="Times New Roman" w:hAnsi="Arial" w:cs="Arial"/>
          <w:color w:val="3B4256"/>
          <w:sz w:val="20"/>
          <w:szCs w:val="20"/>
          <w:lang w:eastAsia="ru-RU"/>
        </w:rPr>
        <w:t>Если вы водитель авто, остановитесь на обочине и выставьте за 15-20 метров от места происшествия знак аварийной остановки или мигающий фонарь, включите на своей машине аварийную сигнализацию.</w:t>
      </w:r>
    </w:p>
    <w:p w:rsidR="0080060A" w:rsidRPr="0080060A" w:rsidRDefault="0080060A" w:rsidP="0080060A">
      <w:pPr>
        <w:shd w:val="clear" w:color="auto" w:fill="FFFFFF"/>
        <w:spacing w:after="0" w:line="326" w:lineRule="atLeast"/>
        <w:textAlignment w:val="baseline"/>
        <w:rPr>
          <w:rFonts w:ascii="Arial" w:eastAsia="Times New Roman" w:hAnsi="Arial" w:cs="Arial"/>
          <w:color w:val="3B4256"/>
          <w:sz w:val="20"/>
          <w:szCs w:val="20"/>
          <w:lang w:eastAsia="ru-RU"/>
        </w:rPr>
      </w:pPr>
      <w:r w:rsidRPr="0080060A">
        <w:rPr>
          <w:rFonts w:ascii="Arial" w:eastAsia="Times New Roman" w:hAnsi="Arial" w:cs="Arial"/>
          <w:color w:val="3B4256"/>
          <w:sz w:val="20"/>
          <w:szCs w:val="20"/>
          <w:lang w:eastAsia="ru-RU"/>
        </w:rPr>
        <w:t>При наличии сотового телефона незамедлительно позвоните в любую из экстренных служб – «скорую помощь», пожарную охрану, ГИБДД. При отсутствии связи передайте сведения о ДТП через водителей проезжающего транспорта в ближайшее подразделение ГИБДД или пожарную часть. </w:t>
      </w:r>
      <w:proofErr w:type="gramStart"/>
      <w:r w:rsidRPr="0080060A">
        <w:rPr>
          <w:rFonts w:ascii="inherit" w:eastAsia="Times New Roman" w:hAnsi="inherit" w:cs="Arial"/>
          <w:b/>
          <w:bCs/>
          <w:color w:val="3B4256"/>
          <w:sz w:val="20"/>
          <w:lang w:eastAsia="ru-RU"/>
        </w:rPr>
        <w:t>Телефон</w:t>
      </w:r>
      <w:r w:rsidRPr="0080060A">
        <w:rPr>
          <w:rFonts w:ascii="Arial" w:eastAsia="Times New Roman" w:hAnsi="Arial" w:cs="Arial"/>
          <w:color w:val="3B4256"/>
          <w:sz w:val="20"/>
          <w:szCs w:val="20"/>
          <w:lang w:eastAsia="ru-RU"/>
        </w:rPr>
        <w:t> пожарно-спасательной службы МЧС России</w:t>
      </w:r>
      <w:r w:rsidRPr="0080060A">
        <w:rPr>
          <w:rFonts w:ascii="inherit" w:eastAsia="Times New Roman" w:hAnsi="inherit" w:cs="Arial"/>
          <w:b/>
          <w:bCs/>
          <w:color w:val="3B4256"/>
          <w:sz w:val="20"/>
          <w:lang w:eastAsia="ru-RU"/>
        </w:rPr>
        <w:t>101</w:t>
      </w:r>
      <w:r w:rsidRPr="0080060A">
        <w:rPr>
          <w:rFonts w:ascii="Arial" w:eastAsia="Times New Roman" w:hAnsi="Arial" w:cs="Arial"/>
          <w:color w:val="3B4256"/>
          <w:sz w:val="20"/>
          <w:szCs w:val="20"/>
          <w:lang w:eastAsia="ru-RU"/>
        </w:rPr>
        <w:t> (набор номера осуществляется и с мобильного, и со стационарного телефонов).</w:t>
      </w:r>
      <w:proofErr w:type="gramEnd"/>
    </w:p>
    <w:p w:rsidR="0080060A" w:rsidRPr="0080060A" w:rsidRDefault="0080060A" w:rsidP="0080060A">
      <w:pPr>
        <w:shd w:val="clear" w:color="auto" w:fill="FFFFFF"/>
        <w:spacing w:after="250" w:line="326" w:lineRule="atLeast"/>
        <w:textAlignment w:val="baseline"/>
        <w:rPr>
          <w:rFonts w:ascii="Arial" w:eastAsia="Times New Roman" w:hAnsi="Arial" w:cs="Arial"/>
          <w:color w:val="3B4256"/>
          <w:sz w:val="20"/>
          <w:szCs w:val="20"/>
          <w:lang w:eastAsia="ru-RU"/>
        </w:rPr>
      </w:pPr>
      <w:r w:rsidRPr="0080060A">
        <w:rPr>
          <w:rFonts w:ascii="Arial" w:eastAsia="Times New Roman" w:hAnsi="Arial" w:cs="Arial"/>
          <w:color w:val="3B4256"/>
          <w:sz w:val="20"/>
          <w:szCs w:val="20"/>
          <w:lang w:eastAsia="ru-RU"/>
        </w:rPr>
        <w:t>До прибытия экстренных служб, позаботьтесь о пострадавших. Если пострадавших в машине нет, то осмотрите кюветы, ближайший кустарник и траву. Обнаружив пострадавших, по возможности окажите им первую помощь, используя автомобильную аптечку. Пострадавших, находящихся на проезжей части, необходимо дополнительно обозначить предупредительными сигналами.</w:t>
      </w:r>
    </w:p>
    <w:p w:rsidR="0080060A" w:rsidRPr="0080060A" w:rsidRDefault="0080060A" w:rsidP="0080060A">
      <w:pPr>
        <w:shd w:val="clear" w:color="auto" w:fill="FFFFFF"/>
        <w:spacing w:after="250" w:line="326" w:lineRule="atLeast"/>
        <w:textAlignment w:val="baseline"/>
        <w:rPr>
          <w:rFonts w:ascii="Arial" w:eastAsia="Times New Roman" w:hAnsi="Arial" w:cs="Arial"/>
          <w:color w:val="3B4256"/>
          <w:sz w:val="20"/>
          <w:szCs w:val="20"/>
          <w:lang w:eastAsia="ru-RU"/>
        </w:rPr>
      </w:pPr>
      <w:r w:rsidRPr="0080060A">
        <w:rPr>
          <w:rFonts w:ascii="Arial" w:eastAsia="Times New Roman" w:hAnsi="Arial" w:cs="Arial"/>
          <w:color w:val="3B4256"/>
          <w:sz w:val="20"/>
          <w:szCs w:val="20"/>
          <w:lang w:eastAsia="ru-RU"/>
        </w:rPr>
        <w:t>Важно! Выключите зажигание в разбитом автомобиле, отсоедините аккумулятор. Проверьте, не вытекает ли бензин или другая легковоспламеняющаяся жидкость. Не используйте открытый огонь для осмотра автомобиля. При наличии дыма или запаха дыма найдите источник горения и постарайтесь потушить его.</w:t>
      </w:r>
    </w:p>
    <w:p w:rsidR="0080060A" w:rsidRPr="0080060A" w:rsidRDefault="0080060A" w:rsidP="0080060A">
      <w:pPr>
        <w:shd w:val="clear" w:color="auto" w:fill="FFFFFF"/>
        <w:spacing w:after="250" w:line="326" w:lineRule="atLeast"/>
        <w:textAlignment w:val="baseline"/>
        <w:rPr>
          <w:rFonts w:ascii="Arial" w:eastAsia="Times New Roman" w:hAnsi="Arial" w:cs="Arial"/>
          <w:color w:val="3B4256"/>
          <w:sz w:val="20"/>
          <w:szCs w:val="20"/>
          <w:lang w:eastAsia="ru-RU"/>
        </w:rPr>
      </w:pPr>
      <w:r w:rsidRPr="0080060A">
        <w:rPr>
          <w:rFonts w:ascii="Arial" w:eastAsia="Times New Roman" w:hAnsi="Arial" w:cs="Arial"/>
          <w:color w:val="3B4256"/>
          <w:sz w:val="20"/>
          <w:szCs w:val="20"/>
          <w:lang w:eastAsia="ru-RU"/>
        </w:rPr>
        <w:t>По ситуации и по состоянию пострадавших определите, следует ли незамедлительно доставить их попутным транспортом или на своей машине в ближайшее лечебное учреждение.</w:t>
      </w:r>
    </w:p>
    <w:p w:rsidR="0080060A" w:rsidRPr="0080060A" w:rsidRDefault="0080060A" w:rsidP="0080060A">
      <w:pPr>
        <w:shd w:val="clear" w:color="auto" w:fill="FFFFFF"/>
        <w:spacing w:after="250" w:line="326" w:lineRule="atLeast"/>
        <w:textAlignment w:val="baseline"/>
        <w:rPr>
          <w:rFonts w:ascii="Arial" w:eastAsia="Times New Roman" w:hAnsi="Arial" w:cs="Arial"/>
          <w:color w:val="3B4256"/>
          <w:sz w:val="20"/>
          <w:szCs w:val="20"/>
          <w:lang w:eastAsia="ru-RU"/>
        </w:rPr>
      </w:pPr>
      <w:r w:rsidRPr="0080060A">
        <w:rPr>
          <w:rFonts w:ascii="Arial" w:eastAsia="Times New Roman" w:hAnsi="Arial" w:cs="Arial"/>
          <w:color w:val="3B4256"/>
          <w:sz w:val="20"/>
          <w:szCs w:val="20"/>
          <w:lang w:eastAsia="ru-RU"/>
        </w:rPr>
        <w:t>Не перемещайте тяжело пострадавших, если нет угрозы пожара, взрыва и прочих угроз!</w:t>
      </w:r>
    </w:p>
    <w:p w:rsidR="0080060A" w:rsidRPr="0080060A" w:rsidRDefault="0080060A" w:rsidP="0080060A">
      <w:pPr>
        <w:shd w:val="clear" w:color="auto" w:fill="FFFFFF"/>
        <w:spacing w:after="250" w:line="326" w:lineRule="atLeast"/>
        <w:textAlignment w:val="baseline"/>
        <w:rPr>
          <w:rFonts w:ascii="Arial" w:eastAsia="Times New Roman" w:hAnsi="Arial" w:cs="Arial"/>
          <w:color w:val="3B4256"/>
          <w:sz w:val="20"/>
          <w:szCs w:val="20"/>
          <w:lang w:eastAsia="ru-RU"/>
        </w:rPr>
      </w:pPr>
      <w:r w:rsidRPr="0080060A">
        <w:rPr>
          <w:rFonts w:ascii="Arial" w:eastAsia="Times New Roman" w:hAnsi="Arial" w:cs="Arial"/>
          <w:color w:val="3B4256"/>
          <w:sz w:val="20"/>
          <w:szCs w:val="20"/>
          <w:lang w:eastAsia="ru-RU"/>
        </w:rPr>
        <w:t>Прибывшим на место аварии сотрудникам ГИБДД и пожарным детально опишите всё, что вы увидели на месте происшествия.</w:t>
      </w:r>
    </w:p>
    <w:p w:rsidR="0080060A" w:rsidRPr="0080060A" w:rsidRDefault="0080060A" w:rsidP="0080060A">
      <w:pPr>
        <w:shd w:val="clear" w:color="auto" w:fill="FFFFFF"/>
        <w:spacing w:line="326" w:lineRule="atLeast"/>
        <w:textAlignment w:val="baseline"/>
        <w:rPr>
          <w:rFonts w:ascii="Arial" w:eastAsia="Times New Roman" w:hAnsi="Arial" w:cs="Arial"/>
          <w:color w:val="3B4256"/>
          <w:sz w:val="20"/>
          <w:szCs w:val="20"/>
          <w:lang w:eastAsia="ru-RU"/>
        </w:rPr>
      </w:pPr>
      <w:r w:rsidRPr="0080060A">
        <w:rPr>
          <w:rFonts w:ascii="Arial" w:eastAsia="Times New Roman" w:hAnsi="Arial" w:cs="Arial"/>
          <w:color w:val="3B4256"/>
          <w:sz w:val="20"/>
          <w:szCs w:val="20"/>
          <w:lang w:eastAsia="ru-RU"/>
        </w:rPr>
        <w:t>Соблюдайте правила дорожного движения и проявляйте уважение ко всем участникам дорожного движения, своевременно готовьте транспортное средство к сезонным рискам и к погодным особенностям вашего региона.</w:t>
      </w:r>
    </w:p>
    <w:p w:rsidR="004A67E2" w:rsidRDefault="004A67E2"/>
    <w:sectPr w:rsidR="004A67E2" w:rsidSect="004A67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0060A"/>
    <w:rsid w:val="004A67E2"/>
    <w:rsid w:val="008006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7E2"/>
  </w:style>
  <w:style w:type="paragraph" w:styleId="1">
    <w:name w:val="heading 1"/>
    <w:basedOn w:val="a"/>
    <w:link w:val="10"/>
    <w:uiPriority w:val="9"/>
    <w:qFormat/>
    <w:rsid w:val="008006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060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006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0060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03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676926">
          <w:marLeft w:val="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1870</Characters>
  <Application>Microsoft Office Word</Application>
  <DocSecurity>0</DocSecurity>
  <Lines>15</Lines>
  <Paragraphs>4</Paragraphs>
  <ScaleCrop>false</ScaleCrop>
  <Company>*</Company>
  <LinksUpToDate>false</LinksUpToDate>
  <CharactersWithSpaces>2194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2</cp:lastModifiedBy>
  <cp:revision>3</cp:revision>
  <dcterms:created xsi:type="dcterms:W3CDTF">2023-10-20T06:51:00Z</dcterms:created>
  <dcterms:modified xsi:type="dcterms:W3CDTF">2023-10-20T06:51:00Z</dcterms:modified>
</cp:coreProperties>
</file>